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448" w:rsidRDefault="00A601C6" w:rsidP="004A2448">
      <w:pPr>
        <w:spacing w:after="0" w:line="240" w:lineRule="auto"/>
        <w:jc w:val="center"/>
      </w:pPr>
      <w:r w:rsidRPr="007A1FDF">
        <w:rPr>
          <w:noProof/>
        </w:rPr>
        <w:drawing>
          <wp:inline distT="0" distB="0" distL="0" distR="0" wp14:anchorId="6ABB3790" wp14:editId="2B4F7E48">
            <wp:extent cx="3290363" cy="1051560"/>
            <wp:effectExtent l="0" t="0" r="5715" b="0"/>
            <wp:docPr id="1" name="Picture 1" descr="S:\Logo\RMCTC logo hi r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MCTC logo hi res.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2156" cy="1058525"/>
                    </a:xfrm>
                    <a:prstGeom prst="rect">
                      <a:avLst/>
                    </a:prstGeom>
                    <a:noFill/>
                    <a:ln>
                      <a:noFill/>
                    </a:ln>
                  </pic:spPr>
                </pic:pic>
              </a:graphicData>
            </a:graphic>
          </wp:inline>
        </w:drawing>
      </w:r>
    </w:p>
    <w:p w:rsidR="00A601C6" w:rsidRPr="00A601C6" w:rsidRDefault="00A601C6" w:rsidP="004A2448">
      <w:pPr>
        <w:spacing w:after="0" w:line="240" w:lineRule="auto"/>
        <w:jc w:val="center"/>
        <w:rPr>
          <w:rFonts w:ascii="Arial" w:hAnsi="Arial" w:cs="Arial"/>
          <w:b/>
          <w:sz w:val="24"/>
          <w:szCs w:val="24"/>
        </w:rPr>
      </w:pPr>
    </w:p>
    <w:p w:rsidR="00A601C6" w:rsidRPr="00A601C6" w:rsidRDefault="00A601C6" w:rsidP="004A2448">
      <w:pPr>
        <w:spacing w:after="0" w:line="240" w:lineRule="auto"/>
        <w:jc w:val="center"/>
        <w:rPr>
          <w:rFonts w:ascii="Arial" w:hAnsi="Arial" w:cs="Arial"/>
          <w:b/>
          <w:sz w:val="24"/>
          <w:szCs w:val="24"/>
        </w:rPr>
      </w:pPr>
    </w:p>
    <w:p w:rsidR="0064531E" w:rsidRPr="00A601C6" w:rsidRDefault="0017380D" w:rsidP="004A2448">
      <w:pPr>
        <w:spacing w:after="0" w:line="240" w:lineRule="auto"/>
        <w:jc w:val="center"/>
        <w:rPr>
          <w:rFonts w:ascii="Arial" w:hAnsi="Arial" w:cs="Arial"/>
          <w:b/>
          <w:sz w:val="36"/>
          <w:szCs w:val="36"/>
        </w:rPr>
      </w:pPr>
      <w:r w:rsidRPr="00A601C6">
        <w:rPr>
          <w:rFonts w:ascii="Arial" w:hAnsi="Arial" w:cs="Arial"/>
          <w:b/>
          <w:sz w:val="36"/>
          <w:szCs w:val="36"/>
        </w:rPr>
        <w:t xml:space="preserve">HEALTH – </w:t>
      </w:r>
      <w:r w:rsidR="0061482A">
        <w:rPr>
          <w:rFonts w:ascii="Arial" w:hAnsi="Arial" w:cs="Arial"/>
          <w:b/>
          <w:sz w:val="36"/>
          <w:szCs w:val="36"/>
        </w:rPr>
        <w:t>NURSING</w:t>
      </w:r>
      <w:r w:rsidRPr="00A601C6">
        <w:rPr>
          <w:rFonts w:ascii="Arial" w:hAnsi="Arial" w:cs="Arial"/>
          <w:b/>
          <w:sz w:val="36"/>
          <w:szCs w:val="36"/>
        </w:rPr>
        <w:t xml:space="preserve"> CAREERS TEACHER</w:t>
      </w:r>
      <w:r w:rsidR="00AA4E4F">
        <w:rPr>
          <w:rFonts w:ascii="Arial" w:hAnsi="Arial" w:cs="Arial"/>
          <w:b/>
          <w:sz w:val="36"/>
          <w:szCs w:val="36"/>
        </w:rPr>
        <w:t xml:space="preserve"> (CIP 51.0899)</w:t>
      </w:r>
    </w:p>
    <w:p w:rsidR="0017380D" w:rsidRPr="00A601C6" w:rsidRDefault="0017380D" w:rsidP="00A601C6">
      <w:pPr>
        <w:spacing w:after="0" w:line="240" w:lineRule="auto"/>
        <w:jc w:val="center"/>
        <w:rPr>
          <w:rFonts w:ascii="Arial" w:hAnsi="Arial" w:cs="Arial"/>
        </w:rPr>
      </w:pPr>
      <w:r w:rsidRPr="00A601C6">
        <w:rPr>
          <w:rFonts w:ascii="Arial" w:hAnsi="Arial" w:cs="Arial"/>
        </w:rPr>
        <w:t>Full time</w:t>
      </w:r>
      <w:r w:rsidR="00A601C6" w:rsidRPr="00A601C6">
        <w:rPr>
          <w:rFonts w:ascii="Arial" w:hAnsi="Arial" w:cs="Arial"/>
        </w:rPr>
        <w:t xml:space="preserve"> (187 Days); Family Benefits; State Pension (PSERS)</w:t>
      </w:r>
    </w:p>
    <w:p w:rsidR="00AA4E4F" w:rsidRDefault="00AA4E4F" w:rsidP="00A601C6">
      <w:pPr>
        <w:spacing w:after="0" w:line="240" w:lineRule="auto"/>
        <w:jc w:val="center"/>
        <w:rPr>
          <w:rFonts w:ascii="Arial" w:hAnsi="Arial" w:cs="Arial"/>
        </w:rPr>
      </w:pPr>
    </w:p>
    <w:p w:rsidR="0017380D" w:rsidRPr="00AA4E4F" w:rsidRDefault="0017380D" w:rsidP="00A601C6">
      <w:pPr>
        <w:spacing w:after="0" w:line="240" w:lineRule="auto"/>
        <w:jc w:val="center"/>
        <w:rPr>
          <w:rFonts w:ascii="Arial" w:hAnsi="Arial" w:cs="Arial"/>
          <w:b/>
          <w:sz w:val="28"/>
          <w:szCs w:val="28"/>
        </w:rPr>
      </w:pPr>
      <w:r w:rsidRPr="00AA4E4F">
        <w:rPr>
          <w:rFonts w:ascii="Arial" w:hAnsi="Arial" w:cs="Arial"/>
          <w:b/>
          <w:sz w:val="28"/>
          <w:szCs w:val="28"/>
        </w:rPr>
        <w:t xml:space="preserve">Start Date: </w:t>
      </w:r>
      <w:r w:rsidR="00A601C6" w:rsidRPr="00AA4E4F">
        <w:rPr>
          <w:rFonts w:ascii="Arial" w:hAnsi="Arial" w:cs="Arial"/>
          <w:b/>
          <w:sz w:val="28"/>
          <w:szCs w:val="28"/>
        </w:rPr>
        <w:t>202</w:t>
      </w:r>
      <w:r w:rsidR="00A87EDE">
        <w:rPr>
          <w:rFonts w:ascii="Arial" w:hAnsi="Arial" w:cs="Arial"/>
          <w:b/>
          <w:sz w:val="28"/>
          <w:szCs w:val="28"/>
        </w:rPr>
        <w:t>6</w:t>
      </w:r>
      <w:r w:rsidR="00A601C6" w:rsidRPr="00AA4E4F">
        <w:rPr>
          <w:rFonts w:ascii="Arial" w:hAnsi="Arial" w:cs="Arial"/>
          <w:b/>
          <w:sz w:val="28"/>
          <w:szCs w:val="28"/>
        </w:rPr>
        <w:t>-20</w:t>
      </w:r>
      <w:r w:rsidR="00A87EDE">
        <w:rPr>
          <w:rFonts w:ascii="Arial" w:hAnsi="Arial" w:cs="Arial"/>
          <w:b/>
          <w:sz w:val="28"/>
          <w:szCs w:val="28"/>
        </w:rPr>
        <w:t>27</w:t>
      </w:r>
      <w:r w:rsidR="00A601C6" w:rsidRPr="00AA4E4F">
        <w:rPr>
          <w:rFonts w:ascii="Arial" w:hAnsi="Arial" w:cs="Arial"/>
          <w:b/>
          <w:sz w:val="28"/>
          <w:szCs w:val="28"/>
        </w:rPr>
        <w:t xml:space="preserve"> School Year</w:t>
      </w:r>
    </w:p>
    <w:p w:rsidR="0017380D" w:rsidRPr="00A601C6" w:rsidRDefault="0017380D" w:rsidP="004A2448">
      <w:pPr>
        <w:spacing w:after="0" w:line="240" w:lineRule="auto"/>
        <w:rPr>
          <w:rFonts w:ascii="Arial" w:hAnsi="Arial" w:cs="Arial"/>
        </w:rPr>
      </w:pPr>
    </w:p>
    <w:p w:rsidR="004A2448" w:rsidRPr="00A601C6" w:rsidRDefault="00AA4E4F" w:rsidP="004A2448">
      <w:pPr>
        <w:spacing w:after="0" w:line="240" w:lineRule="auto"/>
        <w:rPr>
          <w:rFonts w:ascii="Arial" w:hAnsi="Arial" w:cs="Arial"/>
        </w:rPr>
      </w:pPr>
      <w:r w:rsidRPr="00AA4E4F">
        <w:rPr>
          <w:rFonts w:ascii="Arial" w:hAnsi="Arial" w:cs="Arial"/>
        </w:rPr>
        <w:t>A cluster program with a combination of subject matter and experiences designed to prepare individuals for entry-level employment in a minimum of three related health occupations under the supervision of a licensed health care professional. Instruction consists of core course content with clinical experiences in one or two health related occupations. The core curriculum consists of planned courses for introduction of health careers, basic anatomy and physiology, medical terminology, legal and ethical aspects of health care and communications and at least three planned courses for the knowledge and skills for the occupational area such as medical assisting, ward clerk, nursing assisting, etc.</w:t>
      </w:r>
    </w:p>
    <w:p w:rsidR="00AA4E4F" w:rsidRDefault="00AA4E4F" w:rsidP="004A2448">
      <w:pPr>
        <w:spacing w:after="0" w:line="240" w:lineRule="auto"/>
        <w:jc w:val="center"/>
        <w:rPr>
          <w:rFonts w:ascii="Arial" w:hAnsi="Arial" w:cs="Arial"/>
          <w:b/>
          <w:u w:val="single"/>
        </w:rPr>
      </w:pPr>
    </w:p>
    <w:p w:rsidR="0017380D" w:rsidRPr="00A601C6" w:rsidRDefault="0017380D" w:rsidP="004A2448">
      <w:pPr>
        <w:spacing w:after="0" w:line="240" w:lineRule="auto"/>
        <w:jc w:val="center"/>
        <w:rPr>
          <w:rFonts w:ascii="Arial" w:hAnsi="Arial" w:cs="Arial"/>
          <w:b/>
          <w:u w:val="single"/>
        </w:rPr>
      </w:pPr>
      <w:r w:rsidRPr="00A601C6">
        <w:rPr>
          <w:rFonts w:ascii="Arial" w:hAnsi="Arial" w:cs="Arial"/>
          <w:b/>
          <w:u w:val="single"/>
        </w:rPr>
        <w:t>REQUIREMENTS</w:t>
      </w:r>
    </w:p>
    <w:p w:rsidR="004A2448" w:rsidRPr="00A601C6" w:rsidRDefault="004A2448" w:rsidP="004A2448">
      <w:pPr>
        <w:spacing w:after="0" w:line="240" w:lineRule="auto"/>
        <w:jc w:val="center"/>
        <w:rPr>
          <w:rFonts w:ascii="Arial" w:hAnsi="Arial" w:cs="Arial"/>
          <w:u w:val="single"/>
        </w:rPr>
      </w:pPr>
    </w:p>
    <w:p w:rsidR="0017380D" w:rsidRPr="00A601C6" w:rsidRDefault="0017380D" w:rsidP="00A601C6">
      <w:pPr>
        <w:pStyle w:val="ListParagraph"/>
        <w:numPr>
          <w:ilvl w:val="0"/>
          <w:numId w:val="5"/>
        </w:numPr>
        <w:spacing w:after="0" w:line="240" w:lineRule="auto"/>
        <w:rPr>
          <w:rFonts w:ascii="Arial" w:hAnsi="Arial" w:cs="Arial"/>
          <w:u w:val="single"/>
        </w:rPr>
      </w:pPr>
      <w:r w:rsidRPr="00A601C6">
        <w:rPr>
          <w:rFonts w:ascii="Arial" w:hAnsi="Arial" w:cs="Arial"/>
        </w:rPr>
        <w:t xml:space="preserve">Will be responsible for teaching health care skills to students interested in pursuing careers as a Nurse Aide, LPN, </w:t>
      </w:r>
      <w:r w:rsidR="004B2EC2" w:rsidRPr="00A601C6">
        <w:rPr>
          <w:rFonts w:ascii="Arial" w:hAnsi="Arial" w:cs="Arial"/>
        </w:rPr>
        <w:t xml:space="preserve">or </w:t>
      </w:r>
      <w:r w:rsidRPr="00A601C6">
        <w:rPr>
          <w:rFonts w:ascii="Arial" w:hAnsi="Arial" w:cs="Arial"/>
        </w:rPr>
        <w:t>RN</w:t>
      </w:r>
    </w:p>
    <w:p w:rsidR="00CC67E1" w:rsidRPr="00A601C6" w:rsidRDefault="00A601C6" w:rsidP="00A601C6">
      <w:pPr>
        <w:pStyle w:val="ListParagraph"/>
        <w:numPr>
          <w:ilvl w:val="0"/>
          <w:numId w:val="5"/>
        </w:numPr>
        <w:spacing w:after="0" w:line="240" w:lineRule="auto"/>
        <w:rPr>
          <w:rFonts w:ascii="Arial" w:hAnsi="Arial" w:cs="Arial"/>
          <w:u w:val="single"/>
        </w:rPr>
      </w:pPr>
      <w:r w:rsidRPr="00A601C6">
        <w:rPr>
          <w:rFonts w:ascii="Arial" w:hAnsi="Arial" w:cs="Arial"/>
        </w:rPr>
        <w:t xml:space="preserve">Must be a </w:t>
      </w:r>
      <w:r w:rsidR="006C1430">
        <w:rPr>
          <w:rFonts w:ascii="Arial" w:hAnsi="Arial" w:cs="Arial"/>
        </w:rPr>
        <w:t>Licensed Practical</w:t>
      </w:r>
      <w:r w:rsidRPr="00A601C6">
        <w:rPr>
          <w:rFonts w:ascii="Arial" w:hAnsi="Arial" w:cs="Arial"/>
        </w:rPr>
        <w:t xml:space="preserve"> Nurse with a m</w:t>
      </w:r>
      <w:r w:rsidR="0017380D" w:rsidRPr="00A601C6">
        <w:rPr>
          <w:rFonts w:ascii="Arial" w:hAnsi="Arial" w:cs="Arial"/>
        </w:rPr>
        <w:t xml:space="preserve">inimum </w:t>
      </w:r>
      <w:r w:rsidRPr="00A601C6">
        <w:rPr>
          <w:rFonts w:ascii="Arial" w:hAnsi="Arial" w:cs="Arial"/>
        </w:rPr>
        <w:t xml:space="preserve">of </w:t>
      </w:r>
      <w:r w:rsidR="006C1430">
        <w:rPr>
          <w:rFonts w:ascii="Arial" w:hAnsi="Arial" w:cs="Arial"/>
        </w:rPr>
        <w:t>four</w:t>
      </w:r>
      <w:r w:rsidR="0017380D" w:rsidRPr="00A601C6">
        <w:rPr>
          <w:rFonts w:ascii="Arial" w:hAnsi="Arial" w:cs="Arial"/>
        </w:rPr>
        <w:t xml:space="preserve"> </w:t>
      </w:r>
      <w:r w:rsidR="006620E2" w:rsidRPr="00A601C6">
        <w:rPr>
          <w:rFonts w:ascii="Arial" w:hAnsi="Arial" w:cs="Arial"/>
        </w:rPr>
        <w:t>years’ experience</w:t>
      </w:r>
      <w:r w:rsidR="0017380D" w:rsidRPr="00A601C6">
        <w:rPr>
          <w:rFonts w:ascii="Arial" w:hAnsi="Arial" w:cs="Arial"/>
        </w:rPr>
        <w:t xml:space="preserve"> </w:t>
      </w:r>
      <w:r w:rsidR="006620E2" w:rsidRPr="00A601C6">
        <w:rPr>
          <w:rFonts w:ascii="Arial" w:hAnsi="Arial" w:cs="Arial"/>
        </w:rPr>
        <w:t xml:space="preserve">in a </w:t>
      </w:r>
      <w:r w:rsidRPr="00A601C6">
        <w:rPr>
          <w:rFonts w:ascii="Arial" w:hAnsi="Arial" w:cs="Arial"/>
        </w:rPr>
        <w:t xml:space="preserve">medical or </w:t>
      </w:r>
      <w:r w:rsidR="006620E2" w:rsidRPr="00A601C6">
        <w:rPr>
          <w:rFonts w:ascii="Arial" w:hAnsi="Arial" w:cs="Arial"/>
        </w:rPr>
        <w:t>health care se</w:t>
      </w:r>
      <w:r w:rsidRPr="00A601C6">
        <w:rPr>
          <w:rFonts w:ascii="Arial" w:hAnsi="Arial" w:cs="Arial"/>
        </w:rPr>
        <w:t>tting</w:t>
      </w:r>
    </w:p>
    <w:p w:rsidR="00A601C6" w:rsidRPr="00A601C6" w:rsidRDefault="00A601C6" w:rsidP="00A601C6">
      <w:pPr>
        <w:pStyle w:val="ListParagraph"/>
        <w:numPr>
          <w:ilvl w:val="0"/>
          <w:numId w:val="5"/>
        </w:numPr>
        <w:spacing w:after="0" w:line="240" w:lineRule="auto"/>
        <w:rPr>
          <w:rFonts w:ascii="Arial" w:hAnsi="Arial" w:cs="Arial"/>
        </w:rPr>
      </w:pPr>
      <w:r w:rsidRPr="00A601C6">
        <w:rPr>
          <w:rFonts w:ascii="Arial" w:hAnsi="Arial" w:cs="Arial"/>
        </w:rPr>
        <w:t>Good human relations and written/verbal communication skills required.</w:t>
      </w:r>
    </w:p>
    <w:p w:rsidR="00A601C6" w:rsidRPr="00A601C6" w:rsidRDefault="00A601C6" w:rsidP="00A601C6">
      <w:pPr>
        <w:pStyle w:val="ListParagraph"/>
        <w:numPr>
          <w:ilvl w:val="0"/>
          <w:numId w:val="5"/>
        </w:numPr>
        <w:spacing w:after="0" w:line="240" w:lineRule="auto"/>
        <w:rPr>
          <w:rFonts w:ascii="Arial" w:hAnsi="Arial" w:cs="Arial"/>
        </w:rPr>
      </w:pPr>
      <w:r w:rsidRPr="00A601C6">
        <w:rPr>
          <w:rFonts w:ascii="Arial" w:hAnsi="Arial" w:cs="Arial"/>
        </w:rPr>
        <w:t>Ability to relate well with young people in a supportive role.</w:t>
      </w:r>
    </w:p>
    <w:p w:rsidR="00A601C6" w:rsidRPr="00A601C6" w:rsidRDefault="00A601C6" w:rsidP="00A601C6">
      <w:pPr>
        <w:pStyle w:val="ListParagraph"/>
        <w:numPr>
          <w:ilvl w:val="0"/>
          <w:numId w:val="5"/>
        </w:numPr>
        <w:spacing w:after="0" w:line="240" w:lineRule="auto"/>
        <w:rPr>
          <w:rFonts w:ascii="Arial" w:hAnsi="Arial" w:cs="Arial"/>
        </w:rPr>
      </w:pPr>
      <w:r w:rsidRPr="00A601C6">
        <w:rPr>
          <w:rFonts w:ascii="Arial" w:hAnsi="Arial" w:cs="Arial"/>
        </w:rPr>
        <w:t>Working knowledge of computer applications.</w:t>
      </w:r>
    </w:p>
    <w:p w:rsidR="00A601C6" w:rsidRPr="00A601C6" w:rsidRDefault="00A601C6" w:rsidP="00A601C6">
      <w:pPr>
        <w:pStyle w:val="ListParagraph"/>
        <w:numPr>
          <w:ilvl w:val="0"/>
          <w:numId w:val="5"/>
        </w:numPr>
        <w:spacing w:after="0" w:line="240" w:lineRule="auto"/>
        <w:rPr>
          <w:rFonts w:ascii="Arial" w:hAnsi="Arial" w:cs="Arial"/>
        </w:rPr>
      </w:pPr>
      <w:r w:rsidRPr="00A601C6">
        <w:rPr>
          <w:rFonts w:ascii="Arial" w:hAnsi="Arial" w:cs="Arial"/>
        </w:rPr>
        <w:t>Eligible to obtain PDE-related Act34, Act 151 and FBI clearances.</w:t>
      </w:r>
    </w:p>
    <w:p w:rsidR="00A601C6" w:rsidRPr="00A601C6" w:rsidRDefault="00A601C6" w:rsidP="00A601C6">
      <w:pPr>
        <w:pStyle w:val="ListParagraph"/>
        <w:numPr>
          <w:ilvl w:val="0"/>
          <w:numId w:val="5"/>
        </w:numPr>
        <w:spacing w:after="0" w:line="240" w:lineRule="auto"/>
        <w:rPr>
          <w:rFonts w:ascii="Arial" w:hAnsi="Arial" w:cs="Arial"/>
        </w:rPr>
      </w:pPr>
      <w:r w:rsidRPr="00A601C6">
        <w:rPr>
          <w:rFonts w:ascii="Arial" w:hAnsi="Arial" w:cs="Arial"/>
        </w:rPr>
        <w:t>Must pass a physical and drug test.</w:t>
      </w:r>
    </w:p>
    <w:p w:rsidR="00A601C6" w:rsidRPr="00A601C6" w:rsidRDefault="00A601C6" w:rsidP="00A601C6">
      <w:pPr>
        <w:pStyle w:val="ListParagraph"/>
        <w:ind w:left="1800" w:hanging="360"/>
        <w:rPr>
          <w:rFonts w:ascii="Arial" w:hAnsi="Arial" w:cs="Arial"/>
        </w:rPr>
      </w:pPr>
    </w:p>
    <w:p w:rsidR="0061482A" w:rsidRPr="005377E4" w:rsidRDefault="0061482A" w:rsidP="0061482A">
      <w:pPr>
        <w:jc w:val="center"/>
        <w:rPr>
          <w:rFonts w:ascii="Arial" w:hAnsi="Arial" w:cs="Arial"/>
          <w:b/>
          <w:u w:val="single"/>
        </w:rPr>
      </w:pPr>
      <w:r w:rsidRPr="005377E4">
        <w:rPr>
          <w:rFonts w:ascii="Arial" w:hAnsi="Arial" w:cs="Arial"/>
          <w:b/>
          <w:u w:val="single"/>
        </w:rPr>
        <w:t>PREFERRED QUALIFICATIONS</w:t>
      </w:r>
    </w:p>
    <w:p w:rsidR="0061482A" w:rsidRDefault="0061482A" w:rsidP="0061482A">
      <w:pPr>
        <w:pStyle w:val="ListParagraph"/>
        <w:numPr>
          <w:ilvl w:val="0"/>
          <w:numId w:val="6"/>
        </w:numPr>
        <w:rPr>
          <w:rFonts w:ascii="Arial" w:hAnsi="Arial" w:cs="Arial"/>
        </w:rPr>
      </w:pPr>
      <w:r>
        <w:rPr>
          <w:rFonts w:ascii="Arial" w:hAnsi="Arial" w:cs="Arial"/>
        </w:rPr>
        <w:t>Registered Nurse, Associate or Bachelor’s Degree in related field of study</w:t>
      </w:r>
    </w:p>
    <w:p w:rsidR="0061482A" w:rsidRDefault="0061482A" w:rsidP="0061482A">
      <w:pPr>
        <w:pStyle w:val="ListParagraph"/>
        <w:numPr>
          <w:ilvl w:val="0"/>
          <w:numId w:val="6"/>
        </w:numPr>
        <w:rPr>
          <w:rFonts w:ascii="Arial" w:hAnsi="Arial" w:cs="Arial"/>
        </w:rPr>
      </w:pPr>
      <w:r>
        <w:rPr>
          <w:rFonts w:ascii="Arial" w:hAnsi="Arial" w:cs="Arial"/>
        </w:rPr>
        <w:t>Ability to communicate in English and Spanish</w:t>
      </w:r>
    </w:p>
    <w:p w:rsidR="0061482A" w:rsidRPr="005377E4" w:rsidRDefault="0061482A" w:rsidP="0061482A">
      <w:pPr>
        <w:pStyle w:val="ListParagraph"/>
        <w:numPr>
          <w:ilvl w:val="0"/>
          <w:numId w:val="6"/>
        </w:numPr>
        <w:rPr>
          <w:rFonts w:ascii="Arial" w:hAnsi="Arial" w:cs="Arial"/>
        </w:rPr>
      </w:pPr>
      <w:r>
        <w:rPr>
          <w:rFonts w:ascii="Arial" w:hAnsi="Arial" w:cs="Arial"/>
        </w:rPr>
        <w:t>Supervisory experience</w:t>
      </w:r>
    </w:p>
    <w:p w:rsidR="0061482A" w:rsidRDefault="0061482A" w:rsidP="00A601C6">
      <w:pPr>
        <w:jc w:val="center"/>
        <w:rPr>
          <w:rFonts w:ascii="Arial" w:hAnsi="Arial" w:cs="Arial"/>
          <w:b/>
        </w:rPr>
      </w:pPr>
    </w:p>
    <w:p w:rsidR="00A601C6" w:rsidRPr="00A601C6" w:rsidRDefault="00A601C6" w:rsidP="00A601C6">
      <w:pPr>
        <w:jc w:val="center"/>
        <w:rPr>
          <w:rFonts w:ascii="Arial" w:hAnsi="Arial" w:cs="Arial"/>
          <w:b/>
        </w:rPr>
      </w:pPr>
      <w:r w:rsidRPr="00A601C6">
        <w:rPr>
          <w:rFonts w:ascii="Arial" w:hAnsi="Arial" w:cs="Arial"/>
          <w:b/>
        </w:rPr>
        <w:t xml:space="preserve">Deadline for applications:  </w:t>
      </w:r>
      <w:r w:rsidRPr="00A601C6">
        <w:rPr>
          <w:rFonts w:ascii="Arial" w:hAnsi="Arial" w:cs="Arial"/>
        </w:rPr>
        <w:t xml:space="preserve">Friday, </w:t>
      </w:r>
      <w:r w:rsidR="00A87EDE">
        <w:rPr>
          <w:rFonts w:ascii="Arial" w:hAnsi="Arial" w:cs="Arial"/>
        </w:rPr>
        <w:t>June</w:t>
      </w:r>
      <w:r w:rsidRPr="00A601C6">
        <w:rPr>
          <w:rFonts w:ascii="Arial" w:hAnsi="Arial" w:cs="Arial"/>
        </w:rPr>
        <w:t xml:space="preserve"> </w:t>
      </w:r>
      <w:r w:rsidR="00A87EDE">
        <w:rPr>
          <w:rFonts w:ascii="Arial" w:hAnsi="Arial" w:cs="Arial"/>
        </w:rPr>
        <w:t>26</w:t>
      </w:r>
      <w:r w:rsidRPr="00A601C6">
        <w:rPr>
          <w:rFonts w:ascii="Arial" w:hAnsi="Arial" w:cs="Arial"/>
        </w:rPr>
        <w:t>, 202</w:t>
      </w:r>
      <w:r w:rsidR="00A87EDE">
        <w:rPr>
          <w:rFonts w:ascii="Arial" w:hAnsi="Arial" w:cs="Arial"/>
        </w:rPr>
        <w:t>6</w:t>
      </w:r>
      <w:bookmarkStart w:id="0" w:name="_GoBack"/>
      <w:bookmarkEnd w:id="0"/>
      <w:r w:rsidRPr="00A601C6">
        <w:rPr>
          <w:rFonts w:ascii="Arial" w:hAnsi="Arial" w:cs="Arial"/>
        </w:rPr>
        <w:t xml:space="preserve"> at 3:00 PM </w:t>
      </w:r>
    </w:p>
    <w:p w:rsidR="00A601C6" w:rsidRPr="00A601C6" w:rsidRDefault="00A601C6" w:rsidP="00A601C6">
      <w:pPr>
        <w:jc w:val="center"/>
        <w:rPr>
          <w:rFonts w:ascii="Arial" w:hAnsi="Arial" w:cs="Arial"/>
          <w:b/>
        </w:rPr>
      </w:pPr>
      <w:r w:rsidRPr="00A601C6">
        <w:rPr>
          <w:rFonts w:ascii="Arial" w:hAnsi="Arial" w:cs="Arial"/>
          <w:b/>
        </w:rPr>
        <w:t xml:space="preserve">Contact:  Mrs. </w:t>
      </w:r>
      <w:r w:rsidR="00EF07F9">
        <w:rPr>
          <w:rFonts w:ascii="Arial" w:hAnsi="Arial" w:cs="Arial"/>
          <w:b/>
        </w:rPr>
        <w:t>Carmen Torres</w:t>
      </w:r>
      <w:r w:rsidRPr="00A601C6">
        <w:rPr>
          <w:rFonts w:ascii="Arial" w:hAnsi="Arial" w:cs="Arial"/>
          <w:b/>
        </w:rPr>
        <w:br/>
        <w:t>2615 Warren Road</w:t>
      </w:r>
      <w:r w:rsidRPr="00A601C6">
        <w:rPr>
          <w:rFonts w:ascii="Arial" w:hAnsi="Arial" w:cs="Arial"/>
          <w:b/>
        </w:rPr>
        <w:br/>
        <w:t>Reading, PA 19604</w:t>
      </w:r>
      <w:r w:rsidRPr="00A601C6">
        <w:rPr>
          <w:rFonts w:ascii="Arial" w:hAnsi="Arial" w:cs="Arial"/>
          <w:b/>
        </w:rPr>
        <w:br/>
      </w:r>
      <w:hyperlink r:id="rId6" w:history="1">
        <w:r w:rsidR="00EF07F9" w:rsidRPr="00992CC5">
          <w:rPr>
            <w:rStyle w:val="Hyperlink"/>
            <w:rFonts w:ascii="Arial" w:hAnsi="Arial" w:cs="Arial"/>
            <w:b/>
          </w:rPr>
          <w:t>ctorres@rmctc.org</w:t>
        </w:r>
      </w:hyperlink>
      <w:r w:rsidRPr="00A601C6">
        <w:rPr>
          <w:rFonts w:ascii="Arial" w:hAnsi="Arial" w:cs="Arial"/>
          <w:b/>
        </w:rPr>
        <w:br/>
      </w:r>
    </w:p>
    <w:p w:rsidR="004A2448" w:rsidRPr="00A601C6" w:rsidRDefault="00A601C6" w:rsidP="0061482A">
      <w:pPr>
        <w:jc w:val="center"/>
        <w:rPr>
          <w:rFonts w:ascii="Arial" w:hAnsi="Arial" w:cs="Arial"/>
        </w:rPr>
      </w:pPr>
      <w:r w:rsidRPr="00A601C6">
        <w:rPr>
          <w:rFonts w:ascii="Arial" w:hAnsi="Arial" w:cs="Arial"/>
          <w:b/>
        </w:rPr>
        <w:t>Equal Opportunity Employer</w:t>
      </w:r>
    </w:p>
    <w:sectPr w:rsidR="004A2448" w:rsidRPr="00A601C6" w:rsidSect="00AA4E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2D5B"/>
    <w:multiLevelType w:val="hybridMultilevel"/>
    <w:tmpl w:val="8EDAA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D0520"/>
    <w:multiLevelType w:val="hybridMultilevel"/>
    <w:tmpl w:val="7AF0E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47D3D"/>
    <w:multiLevelType w:val="hybridMultilevel"/>
    <w:tmpl w:val="B90800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2658C"/>
    <w:multiLevelType w:val="hybridMultilevel"/>
    <w:tmpl w:val="E6469F54"/>
    <w:lvl w:ilvl="0" w:tplc="573614F2">
      <w:numFmt w:val="bullet"/>
      <w:lvlText w:val=""/>
      <w:lvlJc w:val="left"/>
      <w:pPr>
        <w:ind w:left="3600" w:hanging="360"/>
      </w:pPr>
      <w:rPr>
        <w:rFonts w:ascii="Symbol" w:eastAsiaTheme="minorHAnsi" w:hAnsi="Symbol"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53D30028"/>
    <w:multiLevelType w:val="hybridMultilevel"/>
    <w:tmpl w:val="56AA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705F8"/>
    <w:multiLevelType w:val="hybridMultilevel"/>
    <w:tmpl w:val="946097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80D"/>
    <w:rsid w:val="0017380D"/>
    <w:rsid w:val="00403707"/>
    <w:rsid w:val="004A2448"/>
    <w:rsid w:val="004B2EC2"/>
    <w:rsid w:val="0061482A"/>
    <w:rsid w:val="0064531E"/>
    <w:rsid w:val="006620E2"/>
    <w:rsid w:val="006C1430"/>
    <w:rsid w:val="00712214"/>
    <w:rsid w:val="007A5F4F"/>
    <w:rsid w:val="00A601C6"/>
    <w:rsid w:val="00A87EDE"/>
    <w:rsid w:val="00AA4E4F"/>
    <w:rsid w:val="00B70FAD"/>
    <w:rsid w:val="00BE23FE"/>
    <w:rsid w:val="00CC67E1"/>
    <w:rsid w:val="00EF07F9"/>
    <w:rsid w:val="00EF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A058"/>
  <w15:docId w15:val="{C584E414-EC35-4704-863A-DB4FFD97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80D"/>
    <w:pPr>
      <w:ind w:left="720"/>
      <w:contextualSpacing/>
    </w:pPr>
  </w:style>
  <w:style w:type="character" w:styleId="Hyperlink">
    <w:name w:val="Hyperlink"/>
    <w:basedOn w:val="DefaultParagraphFont"/>
    <w:uiPriority w:val="99"/>
    <w:unhideWhenUsed/>
    <w:rsid w:val="00A601C6"/>
    <w:rPr>
      <w:color w:val="0000FF" w:themeColor="hyperlink"/>
      <w:u w:val="single"/>
    </w:rPr>
  </w:style>
  <w:style w:type="character" w:styleId="UnresolvedMention">
    <w:name w:val="Unresolved Mention"/>
    <w:basedOn w:val="DefaultParagraphFont"/>
    <w:uiPriority w:val="99"/>
    <w:semiHidden/>
    <w:unhideWhenUsed/>
    <w:rsid w:val="00EF0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orres@rmctc.org"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RMCTC</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Witmer, Gerald</dc:creator>
  <cp:lastModifiedBy>Eric Kahler</cp:lastModifiedBy>
  <cp:revision>8</cp:revision>
  <cp:lastPrinted>2023-05-08T14:43:00Z</cp:lastPrinted>
  <dcterms:created xsi:type="dcterms:W3CDTF">2012-09-27T12:18:00Z</dcterms:created>
  <dcterms:modified xsi:type="dcterms:W3CDTF">2026-06-08T14:35:00Z</dcterms:modified>
</cp:coreProperties>
</file>